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A109" w14:textId="77777777" w:rsidR="004D12CC" w:rsidRPr="000F1619" w:rsidRDefault="004D12CC" w:rsidP="000F1619">
      <w:pPr>
        <w:pStyle w:val="BodyText"/>
        <w:tabs>
          <w:tab w:val="left" w:pos="9000"/>
        </w:tabs>
        <w:spacing w:line="276" w:lineRule="auto"/>
        <w:ind w:left="1134" w:right="-180"/>
        <w:jc w:val="center"/>
        <w:rPr>
          <w:rFonts w:ascii="Lato" w:hAnsi="Lato"/>
          <w:sz w:val="32"/>
          <w:szCs w:val="32"/>
        </w:rPr>
      </w:pPr>
      <w:bookmarkStart w:id="0" w:name="_Hlk32495843"/>
    </w:p>
    <w:p w14:paraId="59B0A7DF" w14:textId="66BD49AF" w:rsidR="008B3E2E" w:rsidRPr="000F1619" w:rsidRDefault="00BD25AB" w:rsidP="00AB4CED">
      <w:pPr>
        <w:pStyle w:val="BodyText"/>
        <w:tabs>
          <w:tab w:val="left" w:pos="9000"/>
        </w:tabs>
        <w:spacing w:line="276" w:lineRule="auto"/>
        <w:ind w:left="567" w:right="-180"/>
        <w:jc w:val="center"/>
        <w:rPr>
          <w:rFonts w:ascii="Lato" w:hAnsi="Lato"/>
          <w:sz w:val="32"/>
          <w:szCs w:val="32"/>
        </w:rPr>
      </w:pPr>
      <w:r w:rsidRPr="000F1619">
        <w:rPr>
          <w:rFonts w:ascii="Lato" w:hAnsi="Lato"/>
          <w:sz w:val="32"/>
          <w:szCs w:val="32"/>
        </w:rPr>
        <w:t xml:space="preserve">ANNUAL GENERAL MEETING </w:t>
      </w:r>
    </w:p>
    <w:p w14:paraId="62FCFDBF" w14:textId="77777777" w:rsidR="006B7A7A" w:rsidRPr="000F1619" w:rsidRDefault="006B7A7A" w:rsidP="00AB4CED">
      <w:pPr>
        <w:pStyle w:val="BodyText"/>
        <w:tabs>
          <w:tab w:val="left" w:pos="9000"/>
        </w:tabs>
        <w:spacing w:line="276" w:lineRule="auto"/>
        <w:ind w:left="567" w:right="-180"/>
        <w:jc w:val="center"/>
        <w:rPr>
          <w:rFonts w:ascii="Lato" w:hAnsi="Lato"/>
          <w:sz w:val="32"/>
          <w:szCs w:val="32"/>
        </w:rPr>
      </w:pPr>
    </w:p>
    <w:p w14:paraId="602E10E7" w14:textId="2412D3D4" w:rsidR="00BD25AB" w:rsidRPr="000F1619" w:rsidRDefault="00BD25AB" w:rsidP="00AB4CED">
      <w:pPr>
        <w:pStyle w:val="BodyText"/>
        <w:tabs>
          <w:tab w:val="left" w:pos="9000"/>
        </w:tabs>
        <w:spacing w:line="276" w:lineRule="auto"/>
        <w:ind w:left="567" w:right="-180"/>
        <w:jc w:val="center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 of the Waiapu Cathedral Parish of St John the Evangelist, Napier</w:t>
      </w:r>
    </w:p>
    <w:p w14:paraId="51F463FB" w14:textId="057F15FE" w:rsidR="00497658" w:rsidRPr="000F1619" w:rsidRDefault="000B1A5C" w:rsidP="00AB4CED">
      <w:pPr>
        <w:pStyle w:val="BodyText"/>
        <w:tabs>
          <w:tab w:val="left" w:pos="9000"/>
        </w:tabs>
        <w:spacing w:line="276" w:lineRule="auto"/>
        <w:ind w:left="567" w:right="-180"/>
        <w:jc w:val="center"/>
        <w:rPr>
          <w:rFonts w:ascii="Lato" w:hAnsi="Lato"/>
          <w:bCs/>
          <w:sz w:val="28"/>
          <w:szCs w:val="28"/>
        </w:rPr>
      </w:pPr>
      <w:r w:rsidRPr="000F1619">
        <w:rPr>
          <w:rFonts w:ascii="Lato" w:hAnsi="Lato"/>
          <w:bCs/>
          <w:sz w:val="28"/>
          <w:szCs w:val="28"/>
        </w:rPr>
        <w:t xml:space="preserve">to be held in the Cathedral on Sunday </w:t>
      </w:r>
      <w:r w:rsidR="00AB73CA" w:rsidRPr="000F1619">
        <w:rPr>
          <w:rFonts w:ascii="Lato" w:hAnsi="Lato"/>
          <w:bCs/>
          <w:sz w:val="28"/>
          <w:szCs w:val="28"/>
        </w:rPr>
        <w:t>10 March 2024</w:t>
      </w:r>
      <w:r w:rsidRPr="000F1619">
        <w:rPr>
          <w:rFonts w:ascii="Lato" w:hAnsi="Lato"/>
          <w:bCs/>
          <w:sz w:val="28"/>
          <w:szCs w:val="28"/>
        </w:rPr>
        <w:t xml:space="preserve"> a</w:t>
      </w:r>
      <w:r w:rsidR="00A94CC1" w:rsidRPr="000F1619">
        <w:rPr>
          <w:rFonts w:ascii="Lato" w:hAnsi="Lato"/>
          <w:bCs/>
          <w:sz w:val="28"/>
          <w:szCs w:val="28"/>
        </w:rPr>
        <w:t>t 11.30</w:t>
      </w:r>
      <w:r w:rsidR="008F0BE6" w:rsidRPr="000F1619">
        <w:rPr>
          <w:rFonts w:ascii="Lato" w:hAnsi="Lato"/>
          <w:bCs/>
          <w:sz w:val="28"/>
          <w:szCs w:val="28"/>
        </w:rPr>
        <w:t>am</w:t>
      </w:r>
    </w:p>
    <w:p w14:paraId="79BDFFE3" w14:textId="77777777" w:rsidR="00105546" w:rsidRPr="000F1619" w:rsidRDefault="00105546" w:rsidP="00AB4CED">
      <w:pPr>
        <w:pStyle w:val="BodyText"/>
        <w:tabs>
          <w:tab w:val="left" w:pos="9000"/>
        </w:tabs>
        <w:spacing w:line="276" w:lineRule="auto"/>
        <w:ind w:left="567" w:right="-180"/>
        <w:jc w:val="center"/>
        <w:rPr>
          <w:rFonts w:ascii="Lato" w:hAnsi="Lato"/>
          <w:color w:val="FF0000"/>
          <w:sz w:val="28"/>
          <w:szCs w:val="28"/>
        </w:rPr>
      </w:pPr>
      <w:bookmarkStart w:id="1" w:name="_GoBack"/>
      <w:bookmarkEnd w:id="1"/>
    </w:p>
    <w:p w14:paraId="66C69AF6" w14:textId="406BCFC9" w:rsidR="00A00299" w:rsidRPr="000F1619" w:rsidRDefault="00A00299" w:rsidP="000F1619">
      <w:pPr>
        <w:pStyle w:val="Heading1"/>
        <w:spacing w:line="276" w:lineRule="auto"/>
        <w:ind w:left="1134" w:right="402"/>
        <w:jc w:val="center"/>
        <w:rPr>
          <w:rFonts w:ascii="Lato" w:hAnsi="Lato"/>
          <w:sz w:val="28"/>
          <w:szCs w:val="28"/>
          <w:u w:val="none"/>
        </w:rPr>
      </w:pPr>
      <w:r w:rsidRPr="000F1619">
        <w:rPr>
          <w:rFonts w:ascii="Lato" w:hAnsi="Lato"/>
          <w:sz w:val="28"/>
          <w:szCs w:val="28"/>
          <w:u w:val="none"/>
        </w:rPr>
        <w:t>A G E N D A</w:t>
      </w:r>
    </w:p>
    <w:p w14:paraId="6E8A1D6B" w14:textId="252A675F" w:rsidR="00A21758" w:rsidRPr="00DE6359" w:rsidRDefault="00A00299" w:rsidP="00DE6359">
      <w:pPr>
        <w:pStyle w:val="ListParagraph"/>
        <w:numPr>
          <w:ilvl w:val="0"/>
          <w:numId w:val="20"/>
        </w:numPr>
        <w:spacing w:line="360" w:lineRule="auto"/>
        <w:ind w:left="1560"/>
        <w:rPr>
          <w:rFonts w:ascii="Lato" w:hAnsi="Lato"/>
          <w:sz w:val="28"/>
          <w:szCs w:val="28"/>
        </w:rPr>
      </w:pPr>
      <w:r w:rsidRPr="00DE6359">
        <w:rPr>
          <w:rFonts w:ascii="Lato" w:hAnsi="Lato"/>
          <w:sz w:val="28"/>
          <w:szCs w:val="28"/>
        </w:rPr>
        <w:t>Opening</w:t>
      </w:r>
      <w:r w:rsidR="00D755FB" w:rsidRPr="00DE6359">
        <w:rPr>
          <w:rFonts w:ascii="Lato" w:hAnsi="Lato"/>
          <w:sz w:val="28"/>
          <w:szCs w:val="28"/>
        </w:rPr>
        <w:t xml:space="preserve"> Prayer</w:t>
      </w:r>
    </w:p>
    <w:p w14:paraId="5A57D0F5" w14:textId="20C8CAEE" w:rsidR="00A00299" w:rsidRPr="000F1619" w:rsidRDefault="00A96148" w:rsidP="00DE6359">
      <w:pPr>
        <w:tabs>
          <w:tab w:val="num" w:pos="720"/>
        </w:tabs>
        <w:spacing w:line="360" w:lineRule="auto"/>
        <w:ind w:left="1418" w:hanging="284"/>
        <w:rPr>
          <w:rFonts w:ascii="Lato" w:hAnsi="Lato"/>
          <w:i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2</w:t>
      </w:r>
      <w:r w:rsidRPr="000F1619">
        <w:rPr>
          <w:rFonts w:ascii="Lato" w:hAnsi="Lato"/>
          <w:sz w:val="28"/>
          <w:szCs w:val="28"/>
        </w:rPr>
        <w:tab/>
        <w:t xml:space="preserve">Attendance – Quorum declared </w:t>
      </w:r>
      <w:r w:rsidRPr="000F1619">
        <w:rPr>
          <w:rFonts w:ascii="Lato" w:hAnsi="Lato"/>
          <w:i/>
          <w:sz w:val="28"/>
          <w:szCs w:val="28"/>
        </w:rPr>
        <w:t>(attendees please sign attendance sheet)</w:t>
      </w:r>
      <w:r w:rsidR="00A23FE9" w:rsidRPr="000F1619">
        <w:rPr>
          <w:rFonts w:ascii="Lato" w:hAnsi="Lato"/>
          <w:i/>
          <w:sz w:val="28"/>
          <w:szCs w:val="28"/>
        </w:rPr>
        <w:t xml:space="preserve">, </w:t>
      </w:r>
      <w:r w:rsidR="00DE6359">
        <w:rPr>
          <w:rFonts w:ascii="Lato" w:hAnsi="Lato"/>
          <w:i/>
          <w:sz w:val="28"/>
          <w:szCs w:val="28"/>
        </w:rPr>
        <w:t>t</w:t>
      </w:r>
      <w:r w:rsidR="00DB3A7E" w:rsidRPr="000F1619">
        <w:rPr>
          <w:rFonts w:ascii="Lato" w:hAnsi="Lato"/>
          <w:iCs/>
          <w:sz w:val="28"/>
          <w:szCs w:val="28"/>
        </w:rPr>
        <w:t xml:space="preserve">abling of </w:t>
      </w:r>
      <w:r w:rsidR="00A23FE9" w:rsidRPr="000F1619">
        <w:rPr>
          <w:rFonts w:ascii="Lato" w:hAnsi="Lato"/>
          <w:iCs/>
          <w:sz w:val="28"/>
          <w:szCs w:val="28"/>
        </w:rPr>
        <w:t>E</w:t>
      </w:r>
      <w:r w:rsidR="00DB3A7E" w:rsidRPr="000F1619">
        <w:rPr>
          <w:rFonts w:ascii="Lato" w:hAnsi="Lato"/>
          <w:iCs/>
          <w:sz w:val="28"/>
          <w:szCs w:val="28"/>
        </w:rPr>
        <w:t>lectoral role</w:t>
      </w:r>
    </w:p>
    <w:p w14:paraId="2F2A1ACE" w14:textId="4D95E350" w:rsidR="00497658" w:rsidRPr="000F1619" w:rsidRDefault="00A96148" w:rsidP="000F1619">
      <w:pPr>
        <w:pStyle w:val="BodyTextIndent"/>
        <w:spacing w:line="360" w:lineRule="auto"/>
        <w:ind w:left="1134" w:right="-324" w:firstLine="0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3</w:t>
      </w:r>
      <w:r w:rsidR="00A00299" w:rsidRPr="000F1619">
        <w:rPr>
          <w:rFonts w:ascii="Lato" w:hAnsi="Lato"/>
          <w:sz w:val="28"/>
          <w:szCs w:val="28"/>
        </w:rPr>
        <w:tab/>
        <w:t>Apologies</w:t>
      </w:r>
      <w:r w:rsidR="00222D5D" w:rsidRPr="000F1619">
        <w:rPr>
          <w:rFonts w:ascii="Lato" w:hAnsi="Lato"/>
          <w:sz w:val="28"/>
          <w:szCs w:val="28"/>
        </w:rPr>
        <w:t xml:space="preserve">: </w:t>
      </w:r>
    </w:p>
    <w:p w14:paraId="07847D4A" w14:textId="28E5A775" w:rsidR="00A00299" w:rsidRPr="000F1619" w:rsidRDefault="00360D24" w:rsidP="000F1619">
      <w:pPr>
        <w:pStyle w:val="Heading2"/>
        <w:tabs>
          <w:tab w:val="clear" w:pos="720"/>
          <w:tab w:val="left" w:pos="-180"/>
        </w:tabs>
        <w:spacing w:line="360" w:lineRule="auto"/>
        <w:ind w:left="1134" w:firstLine="0"/>
        <w:rPr>
          <w:rFonts w:ascii="Lato" w:hAnsi="Lato"/>
          <w:color w:val="FF0000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4</w:t>
      </w:r>
      <w:r w:rsidR="00A945D3" w:rsidRPr="000F1619">
        <w:rPr>
          <w:rFonts w:ascii="Lato" w:hAnsi="Lato"/>
          <w:color w:val="FF0000"/>
          <w:sz w:val="28"/>
          <w:szCs w:val="28"/>
        </w:rPr>
        <w:tab/>
      </w:r>
      <w:r w:rsidR="00A945D3" w:rsidRPr="000F1619">
        <w:rPr>
          <w:rFonts w:ascii="Lato" w:hAnsi="Lato"/>
          <w:sz w:val="28"/>
          <w:szCs w:val="28"/>
        </w:rPr>
        <w:t xml:space="preserve">Minutes of </w:t>
      </w:r>
      <w:r w:rsidR="00281E40" w:rsidRPr="000F1619">
        <w:rPr>
          <w:rFonts w:ascii="Lato" w:hAnsi="Lato"/>
          <w:sz w:val="28"/>
          <w:szCs w:val="28"/>
        </w:rPr>
        <w:t>previous</w:t>
      </w:r>
      <w:r w:rsidR="00A00299" w:rsidRPr="000F1619">
        <w:rPr>
          <w:rFonts w:ascii="Lato" w:hAnsi="Lato"/>
          <w:sz w:val="28"/>
          <w:szCs w:val="28"/>
        </w:rPr>
        <w:t xml:space="preserve"> A</w:t>
      </w:r>
      <w:r w:rsidR="00FE1D17" w:rsidRPr="000F1619">
        <w:rPr>
          <w:rFonts w:ascii="Lato" w:hAnsi="Lato"/>
          <w:sz w:val="28"/>
          <w:szCs w:val="28"/>
        </w:rPr>
        <w:t xml:space="preserve">nnual General Meeting held on </w:t>
      </w:r>
      <w:r w:rsidR="00AC5904" w:rsidRPr="000F1619">
        <w:rPr>
          <w:rFonts w:ascii="Lato" w:hAnsi="Lato"/>
          <w:bCs/>
          <w:sz w:val="28"/>
          <w:szCs w:val="28"/>
        </w:rPr>
        <w:t>2</w:t>
      </w:r>
      <w:r w:rsidR="005B70BD" w:rsidRPr="000F1619">
        <w:rPr>
          <w:rFonts w:ascii="Lato" w:hAnsi="Lato"/>
          <w:bCs/>
          <w:sz w:val="28"/>
          <w:szCs w:val="28"/>
        </w:rPr>
        <w:t>6</w:t>
      </w:r>
      <w:r w:rsidR="000E3A4C" w:rsidRPr="000F1619">
        <w:rPr>
          <w:rFonts w:ascii="Lato" w:hAnsi="Lato"/>
          <w:bCs/>
          <w:sz w:val="28"/>
          <w:szCs w:val="28"/>
        </w:rPr>
        <w:t xml:space="preserve"> </w:t>
      </w:r>
      <w:r w:rsidR="00242C49" w:rsidRPr="000F1619">
        <w:rPr>
          <w:rFonts w:ascii="Lato" w:hAnsi="Lato"/>
          <w:bCs/>
          <w:sz w:val="28"/>
          <w:szCs w:val="28"/>
        </w:rPr>
        <w:t>March</w:t>
      </w:r>
      <w:r w:rsidR="000E3A4C" w:rsidRPr="000F1619">
        <w:rPr>
          <w:rFonts w:ascii="Lato" w:hAnsi="Lato"/>
          <w:bCs/>
          <w:sz w:val="28"/>
          <w:szCs w:val="28"/>
        </w:rPr>
        <w:t xml:space="preserve"> </w:t>
      </w:r>
      <w:r w:rsidR="00EA4990" w:rsidRPr="000F1619">
        <w:rPr>
          <w:rFonts w:ascii="Lato" w:hAnsi="Lato"/>
          <w:bCs/>
          <w:sz w:val="28"/>
          <w:szCs w:val="28"/>
        </w:rPr>
        <w:t>202</w:t>
      </w:r>
      <w:r w:rsidR="00AB73CA" w:rsidRPr="000F1619">
        <w:rPr>
          <w:rFonts w:ascii="Lato" w:hAnsi="Lato"/>
          <w:bCs/>
          <w:sz w:val="28"/>
          <w:szCs w:val="28"/>
        </w:rPr>
        <w:t>3</w:t>
      </w:r>
    </w:p>
    <w:p w14:paraId="00C1D180" w14:textId="6FDC3ED8" w:rsidR="00497658" w:rsidRPr="000F1619" w:rsidRDefault="00360D24" w:rsidP="000F1619">
      <w:pPr>
        <w:pStyle w:val="Heading2"/>
        <w:tabs>
          <w:tab w:val="clear" w:pos="720"/>
          <w:tab w:val="num" w:pos="-1800"/>
          <w:tab w:val="left" w:pos="0"/>
        </w:tabs>
        <w:spacing w:line="360" w:lineRule="auto"/>
        <w:ind w:left="1134" w:firstLine="0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5</w:t>
      </w:r>
      <w:r w:rsidR="00A00299" w:rsidRPr="000F1619">
        <w:rPr>
          <w:rFonts w:ascii="Lato" w:hAnsi="Lato"/>
          <w:sz w:val="28"/>
          <w:szCs w:val="28"/>
        </w:rPr>
        <w:tab/>
        <w:t>Matters Arising</w:t>
      </w:r>
      <w:r w:rsidR="00281E40" w:rsidRPr="000F1619">
        <w:rPr>
          <w:rFonts w:ascii="Lato" w:hAnsi="Lato"/>
          <w:sz w:val="28"/>
          <w:szCs w:val="28"/>
        </w:rPr>
        <w:t>:</w:t>
      </w:r>
      <w:r w:rsidR="0067168E" w:rsidRPr="000F1619">
        <w:rPr>
          <w:rFonts w:ascii="Lato" w:hAnsi="Lato"/>
          <w:sz w:val="28"/>
          <w:szCs w:val="28"/>
        </w:rPr>
        <w:t xml:space="preserve"> </w:t>
      </w:r>
    </w:p>
    <w:p w14:paraId="2E5E32DE" w14:textId="77777777" w:rsidR="008B6F18" w:rsidRPr="000F1619" w:rsidRDefault="00360D24" w:rsidP="000F1619">
      <w:pPr>
        <w:spacing w:line="360" w:lineRule="auto"/>
        <w:ind w:left="1134" w:right="-446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6</w:t>
      </w:r>
      <w:r w:rsidR="00D755FB" w:rsidRPr="000F1619">
        <w:rPr>
          <w:rFonts w:ascii="Lato" w:hAnsi="Lato"/>
          <w:sz w:val="28"/>
          <w:szCs w:val="28"/>
        </w:rPr>
        <w:tab/>
      </w:r>
      <w:r w:rsidR="00200F5B" w:rsidRPr="000F1619">
        <w:rPr>
          <w:rFonts w:ascii="Lato" w:hAnsi="Lato"/>
          <w:sz w:val="28"/>
          <w:szCs w:val="28"/>
        </w:rPr>
        <w:t xml:space="preserve">Presented </w:t>
      </w:r>
      <w:r w:rsidR="00A00299" w:rsidRPr="000F1619">
        <w:rPr>
          <w:rFonts w:ascii="Lato" w:hAnsi="Lato"/>
          <w:sz w:val="28"/>
          <w:szCs w:val="28"/>
        </w:rPr>
        <w:t>Reports:</w:t>
      </w:r>
      <w:r w:rsidR="00D755FB" w:rsidRPr="000F1619">
        <w:rPr>
          <w:rFonts w:ascii="Lato" w:hAnsi="Lato"/>
          <w:sz w:val="28"/>
          <w:szCs w:val="28"/>
        </w:rPr>
        <w:t xml:space="preserve"> </w:t>
      </w:r>
      <w:r w:rsidR="008B71D7" w:rsidRPr="000F1619">
        <w:rPr>
          <w:rFonts w:ascii="Lato" w:hAnsi="Lato"/>
          <w:sz w:val="28"/>
          <w:szCs w:val="28"/>
        </w:rPr>
        <w:t xml:space="preserve">  </w:t>
      </w:r>
    </w:p>
    <w:p w14:paraId="182DB671" w14:textId="77777777" w:rsidR="00E84A01" w:rsidRPr="000F1619" w:rsidRDefault="008B6F18" w:rsidP="00DE6359">
      <w:pPr>
        <w:spacing w:line="360" w:lineRule="auto"/>
        <w:ind w:left="1440" w:right="-446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a)  Dean’s </w:t>
      </w:r>
    </w:p>
    <w:p w14:paraId="426380A2" w14:textId="77777777" w:rsidR="00E84A01" w:rsidRPr="000F1619" w:rsidRDefault="00E84A01" w:rsidP="00DE6359">
      <w:pPr>
        <w:spacing w:line="360" w:lineRule="auto"/>
        <w:ind w:left="1440" w:right="-446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b)  Warden’s </w:t>
      </w:r>
    </w:p>
    <w:p w14:paraId="1F8E745F" w14:textId="1131F714" w:rsidR="00E84A01" w:rsidRPr="000F1619" w:rsidRDefault="00E84A01" w:rsidP="00DE6359">
      <w:pPr>
        <w:spacing w:line="360" w:lineRule="auto"/>
        <w:ind w:left="1440" w:right="-446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c)  Treasurer</w:t>
      </w:r>
      <w:r w:rsidR="001E2FB3" w:rsidRPr="000F1619">
        <w:rPr>
          <w:rFonts w:ascii="Lato" w:hAnsi="Lato"/>
          <w:sz w:val="28"/>
          <w:szCs w:val="28"/>
        </w:rPr>
        <w:t>’</w:t>
      </w:r>
      <w:r w:rsidRPr="000F1619">
        <w:rPr>
          <w:rFonts w:ascii="Lato" w:hAnsi="Lato"/>
          <w:sz w:val="28"/>
          <w:szCs w:val="28"/>
        </w:rPr>
        <w:t xml:space="preserve">s </w:t>
      </w:r>
    </w:p>
    <w:p w14:paraId="12FAFD39" w14:textId="2E54B105" w:rsidR="00525881" w:rsidRPr="000F1619" w:rsidRDefault="00525881" w:rsidP="00DE6359">
      <w:pPr>
        <w:spacing w:line="360" w:lineRule="auto"/>
        <w:ind w:left="2160" w:right="-446"/>
        <w:rPr>
          <w:rFonts w:ascii="Lato" w:hAnsi="Lato"/>
          <w:sz w:val="28"/>
          <w:szCs w:val="28"/>
        </w:rPr>
      </w:pPr>
      <w:proofErr w:type="spellStart"/>
      <w:r w:rsidRPr="000F1619">
        <w:rPr>
          <w:rFonts w:ascii="Lato" w:hAnsi="Lato"/>
          <w:sz w:val="28"/>
          <w:szCs w:val="28"/>
        </w:rPr>
        <w:t>i</w:t>
      </w:r>
      <w:proofErr w:type="spellEnd"/>
      <w:r w:rsidRPr="000F1619">
        <w:rPr>
          <w:rFonts w:ascii="Lato" w:hAnsi="Lato"/>
          <w:sz w:val="28"/>
          <w:szCs w:val="28"/>
        </w:rPr>
        <w:t xml:space="preserve">)  </w:t>
      </w:r>
      <w:r w:rsidR="00DE6359">
        <w:rPr>
          <w:rFonts w:ascii="Lato" w:hAnsi="Lato"/>
          <w:sz w:val="28"/>
          <w:szCs w:val="28"/>
        </w:rPr>
        <w:t>F</w:t>
      </w:r>
      <w:r w:rsidR="002C43B8" w:rsidRPr="000F1619">
        <w:rPr>
          <w:rFonts w:ascii="Lato" w:hAnsi="Lato"/>
          <w:sz w:val="28"/>
          <w:szCs w:val="28"/>
        </w:rPr>
        <w:t>inancial</w:t>
      </w:r>
      <w:r w:rsidRPr="000F1619">
        <w:rPr>
          <w:rFonts w:ascii="Lato" w:hAnsi="Lato"/>
          <w:sz w:val="28"/>
          <w:szCs w:val="28"/>
        </w:rPr>
        <w:t xml:space="preserve"> account</w:t>
      </w:r>
      <w:r w:rsidR="0067168E" w:rsidRPr="000F1619">
        <w:rPr>
          <w:rFonts w:ascii="Lato" w:hAnsi="Lato"/>
          <w:sz w:val="28"/>
          <w:szCs w:val="28"/>
        </w:rPr>
        <w:t xml:space="preserve">s </w:t>
      </w:r>
      <w:r w:rsidR="00C052A0" w:rsidRPr="000F1619">
        <w:rPr>
          <w:rFonts w:ascii="Lato" w:hAnsi="Lato"/>
          <w:sz w:val="28"/>
          <w:szCs w:val="28"/>
        </w:rPr>
        <w:t>f</w:t>
      </w:r>
      <w:r w:rsidR="00B82F19" w:rsidRPr="000F1619">
        <w:rPr>
          <w:rFonts w:ascii="Lato" w:hAnsi="Lato"/>
          <w:sz w:val="28"/>
          <w:szCs w:val="28"/>
        </w:rPr>
        <w:t>o</w:t>
      </w:r>
      <w:r w:rsidR="00C052A0" w:rsidRPr="000F1619">
        <w:rPr>
          <w:rFonts w:ascii="Lato" w:hAnsi="Lato"/>
          <w:sz w:val="28"/>
          <w:szCs w:val="28"/>
        </w:rPr>
        <w:t>r year ending 31 December 202</w:t>
      </w:r>
      <w:r w:rsidR="00AB73CA" w:rsidRPr="000F1619">
        <w:rPr>
          <w:rFonts w:ascii="Lato" w:hAnsi="Lato"/>
          <w:sz w:val="28"/>
          <w:szCs w:val="28"/>
        </w:rPr>
        <w:t>3</w:t>
      </w:r>
    </w:p>
    <w:p w14:paraId="5C153C87" w14:textId="28578B6D" w:rsidR="0067168E" w:rsidRPr="000F1619" w:rsidRDefault="00525881" w:rsidP="00DE6359">
      <w:pPr>
        <w:spacing w:line="360" w:lineRule="auto"/>
        <w:ind w:left="2160" w:right="-446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ii) </w:t>
      </w:r>
      <w:r w:rsidR="0067168E" w:rsidRPr="000F1619">
        <w:rPr>
          <w:rFonts w:ascii="Lato" w:hAnsi="Lato"/>
          <w:sz w:val="28"/>
          <w:szCs w:val="28"/>
        </w:rPr>
        <w:t>202</w:t>
      </w:r>
      <w:r w:rsidR="00AB73CA" w:rsidRPr="000F1619">
        <w:rPr>
          <w:rFonts w:ascii="Lato" w:hAnsi="Lato"/>
          <w:sz w:val="28"/>
          <w:szCs w:val="28"/>
        </w:rPr>
        <w:t>4</w:t>
      </w:r>
      <w:r w:rsidR="0067168E" w:rsidRPr="000F1619">
        <w:rPr>
          <w:rFonts w:ascii="Lato" w:hAnsi="Lato"/>
          <w:sz w:val="28"/>
          <w:szCs w:val="28"/>
        </w:rPr>
        <w:t xml:space="preserve"> Budget</w:t>
      </w:r>
    </w:p>
    <w:p w14:paraId="32E2EE42" w14:textId="1D29014C" w:rsidR="00497658" w:rsidRPr="000F1619" w:rsidRDefault="001D6AE9" w:rsidP="000F1619">
      <w:pPr>
        <w:spacing w:line="360" w:lineRule="auto"/>
        <w:ind w:left="1134" w:right="-446"/>
        <w:rPr>
          <w:rFonts w:ascii="Lato" w:hAnsi="Lato"/>
          <w:sz w:val="28"/>
          <w:szCs w:val="28"/>
          <w:lang w:val="en-NZ"/>
        </w:rPr>
      </w:pPr>
      <w:r w:rsidRPr="000F1619">
        <w:rPr>
          <w:rFonts w:ascii="Lato" w:hAnsi="Lato"/>
          <w:sz w:val="28"/>
          <w:szCs w:val="28"/>
        </w:rPr>
        <w:t>7   Other r</w:t>
      </w:r>
      <w:r w:rsidR="00281E40" w:rsidRPr="000F1619">
        <w:rPr>
          <w:rFonts w:ascii="Lato" w:hAnsi="Lato"/>
          <w:sz w:val="28"/>
          <w:szCs w:val="28"/>
        </w:rPr>
        <w:t xml:space="preserve">eports </w:t>
      </w:r>
      <w:r w:rsidR="00BD25AB" w:rsidRPr="000F1619">
        <w:rPr>
          <w:rFonts w:ascii="Lato" w:hAnsi="Lato"/>
          <w:sz w:val="28"/>
          <w:szCs w:val="28"/>
        </w:rPr>
        <w:t>(taken as read)</w:t>
      </w:r>
      <w:r w:rsidR="00F81D49" w:rsidRPr="000F1619">
        <w:rPr>
          <w:rFonts w:ascii="Lato" w:hAnsi="Lato"/>
          <w:sz w:val="28"/>
          <w:szCs w:val="28"/>
        </w:rPr>
        <w:t xml:space="preserve"> </w:t>
      </w:r>
    </w:p>
    <w:p w14:paraId="120698EC" w14:textId="79B6E4A3" w:rsidR="00A00299" w:rsidRPr="000F1619" w:rsidRDefault="00444CED" w:rsidP="000F1619">
      <w:pPr>
        <w:spacing w:line="360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8</w:t>
      </w:r>
      <w:r w:rsidRPr="000F1619">
        <w:rPr>
          <w:rFonts w:ascii="Lato" w:hAnsi="Lato"/>
          <w:sz w:val="28"/>
          <w:szCs w:val="28"/>
        </w:rPr>
        <w:tab/>
        <w:t>Elections</w:t>
      </w:r>
    </w:p>
    <w:p w14:paraId="794AECFE" w14:textId="2F85ABBC" w:rsidR="00655843" w:rsidRPr="000F1619" w:rsidRDefault="00655843" w:rsidP="000F1619">
      <w:pPr>
        <w:spacing w:line="360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ab/>
        <w:t>a)  Peoples Warden</w:t>
      </w:r>
    </w:p>
    <w:p w14:paraId="24827C37" w14:textId="6CB8DCF5" w:rsidR="00655843" w:rsidRPr="000F1619" w:rsidRDefault="00655843" w:rsidP="000F1619">
      <w:pPr>
        <w:spacing w:line="360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ab/>
        <w:t xml:space="preserve">b)  </w:t>
      </w:r>
      <w:r w:rsidR="009A0770" w:rsidRPr="000F1619">
        <w:rPr>
          <w:rFonts w:ascii="Lato" w:hAnsi="Lato"/>
          <w:sz w:val="28"/>
          <w:szCs w:val="28"/>
        </w:rPr>
        <w:t>Synod Rep</w:t>
      </w:r>
    </w:p>
    <w:p w14:paraId="04BAFA3A" w14:textId="61BD4AB3" w:rsidR="00F04A4D" w:rsidRPr="000F1619" w:rsidRDefault="009A0770" w:rsidP="00AB4CED">
      <w:pPr>
        <w:spacing w:line="360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ab/>
        <w:t>c)  Vestry Members</w:t>
      </w:r>
    </w:p>
    <w:p w14:paraId="6EFEB3B4" w14:textId="5F192585" w:rsidR="00BE2851" w:rsidRPr="00DE6359" w:rsidRDefault="00790C9F" w:rsidP="00DE6359">
      <w:pPr>
        <w:spacing w:line="360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9</w:t>
      </w:r>
      <w:r w:rsidRPr="000F1619">
        <w:rPr>
          <w:rFonts w:ascii="Lato" w:hAnsi="Lato"/>
          <w:sz w:val="28"/>
          <w:szCs w:val="28"/>
        </w:rPr>
        <w:tab/>
        <w:t xml:space="preserve">Closure </w:t>
      </w:r>
      <w:r w:rsidR="00A96148" w:rsidRPr="000F1619">
        <w:rPr>
          <w:rFonts w:ascii="Lato" w:hAnsi="Lato"/>
          <w:color w:val="FF0000"/>
          <w:sz w:val="28"/>
          <w:szCs w:val="28"/>
          <w:lang w:val="en-US"/>
        </w:rPr>
        <w:tab/>
      </w:r>
    </w:p>
    <w:p w14:paraId="6627A033" w14:textId="77777777" w:rsidR="00452FBB" w:rsidRPr="000F1619" w:rsidRDefault="00452FBB" w:rsidP="000F1619">
      <w:pPr>
        <w:spacing w:line="276" w:lineRule="auto"/>
        <w:ind w:left="1134"/>
        <w:rPr>
          <w:rFonts w:ascii="Lato" w:hAnsi="Lato"/>
          <w:sz w:val="28"/>
          <w:szCs w:val="28"/>
          <w:u w:val="single"/>
          <w:lang w:val="en-US"/>
        </w:rPr>
      </w:pPr>
    </w:p>
    <w:p w14:paraId="25085E64" w14:textId="3C8F5504" w:rsidR="00BE2851" w:rsidRPr="00AB4CED" w:rsidRDefault="00A462D0" w:rsidP="00AB4CED">
      <w:pPr>
        <w:spacing w:line="276" w:lineRule="auto"/>
        <w:ind w:left="1134"/>
        <w:rPr>
          <w:rFonts w:ascii="Lato" w:hAnsi="Lato"/>
          <w:b/>
          <w:bCs/>
          <w:sz w:val="28"/>
          <w:szCs w:val="28"/>
          <w:lang w:val="en-US"/>
        </w:rPr>
      </w:pPr>
      <w:r w:rsidRPr="00AB4CED">
        <w:rPr>
          <w:rFonts w:ascii="Lato" w:hAnsi="Lato"/>
          <w:b/>
          <w:bCs/>
          <w:sz w:val="28"/>
          <w:szCs w:val="28"/>
          <w:lang w:val="en-US"/>
        </w:rPr>
        <w:t>202</w:t>
      </w:r>
      <w:r w:rsidR="009E7D78" w:rsidRPr="00AB4CED">
        <w:rPr>
          <w:rFonts w:ascii="Lato" w:hAnsi="Lato"/>
          <w:b/>
          <w:bCs/>
          <w:sz w:val="28"/>
          <w:szCs w:val="28"/>
          <w:lang w:val="en-US"/>
        </w:rPr>
        <w:t>4</w:t>
      </w:r>
      <w:r w:rsidRPr="00AB4CED">
        <w:rPr>
          <w:rFonts w:ascii="Lato" w:hAnsi="Lato"/>
          <w:b/>
          <w:bCs/>
          <w:sz w:val="28"/>
          <w:szCs w:val="28"/>
          <w:lang w:val="en-US"/>
        </w:rPr>
        <w:t xml:space="preserve"> </w:t>
      </w:r>
      <w:r w:rsidR="00A96148" w:rsidRPr="00AB4CED">
        <w:rPr>
          <w:rFonts w:ascii="Lato" w:hAnsi="Lato"/>
          <w:b/>
          <w:bCs/>
          <w:sz w:val="28"/>
          <w:szCs w:val="28"/>
          <w:lang w:val="en-US"/>
        </w:rPr>
        <w:t>Nominations:</w:t>
      </w:r>
    </w:p>
    <w:p w14:paraId="48485C09" w14:textId="6272E876" w:rsidR="0044383B" w:rsidRPr="00DE6359" w:rsidRDefault="00A96148" w:rsidP="00DE6359">
      <w:pPr>
        <w:pStyle w:val="ListParagraph"/>
        <w:numPr>
          <w:ilvl w:val="0"/>
          <w:numId w:val="21"/>
        </w:numPr>
        <w:spacing w:line="276" w:lineRule="auto"/>
        <w:rPr>
          <w:rFonts w:ascii="Lato" w:hAnsi="Lato"/>
          <w:iCs/>
          <w:sz w:val="28"/>
          <w:szCs w:val="28"/>
        </w:rPr>
      </w:pPr>
      <w:r w:rsidRPr="00DE6359">
        <w:rPr>
          <w:rFonts w:ascii="Lato" w:hAnsi="Lato"/>
          <w:sz w:val="28"/>
          <w:szCs w:val="28"/>
        </w:rPr>
        <w:t xml:space="preserve">People’s Warden – </w:t>
      </w:r>
      <w:r w:rsidR="008F265E" w:rsidRPr="00DE6359">
        <w:rPr>
          <w:rFonts w:ascii="Lato" w:hAnsi="Lato"/>
          <w:sz w:val="28"/>
          <w:szCs w:val="28"/>
        </w:rPr>
        <w:tab/>
      </w:r>
    </w:p>
    <w:p w14:paraId="1743D2D0" w14:textId="7A12E6A4" w:rsidR="00F2021E" w:rsidRPr="00DE6359" w:rsidRDefault="00F2021E" w:rsidP="00DE6359">
      <w:pPr>
        <w:pStyle w:val="ListParagraph"/>
        <w:numPr>
          <w:ilvl w:val="0"/>
          <w:numId w:val="21"/>
        </w:numPr>
        <w:spacing w:line="276" w:lineRule="auto"/>
        <w:rPr>
          <w:rFonts w:ascii="Lato" w:hAnsi="Lato"/>
          <w:sz w:val="28"/>
          <w:szCs w:val="28"/>
        </w:rPr>
      </w:pPr>
      <w:r w:rsidRPr="00DE6359">
        <w:rPr>
          <w:rFonts w:ascii="Lato" w:hAnsi="Lato"/>
          <w:sz w:val="28"/>
          <w:szCs w:val="28"/>
        </w:rPr>
        <w:t>Synod Rep</w:t>
      </w:r>
      <w:r w:rsidR="00A414C8" w:rsidRPr="00DE6359">
        <w:rPr>
          <w:rFonts w:ascii="Lato" w:hAnsi="Lato"/>
          <w:sz w:val="28"/>
          <w:szCs w:val="28"/>
        </w:rPr>
        <w:tab/>
      </w:r>
      <w:r w:rsidR="00A414C8" w:rsidRPr="00DE6359">
        <w:rPr>
          <w:rFonts w:ascii="Lato" w:hAnsi="Lato"/>
          <w:sz w:val="28"/>
          <w:szCs w:val="28"/>
        </w:rPr>
        <w:tab/>
      </w:r>
      <w:r w:rsidR="00A414C8" w:rsidRPr="00DE6359">
        <w:rPr>
          <w:rFonts w:ascii="Lato" w:hAnsi="Lato"/>
          <w:sz w:val="28"/>
          <w:szCs w:val="28"/>
        </w:rPr>
        <w:tab/>
      </w:r>
    </w:p>
    <w:p w14:paraId="32BD4196" w14:textId="1BDFA868" w:rsidR="00DE6359" w:rsidRPr="000F1619" w:rsidRDefault="0044383B" w:rsidP="00DE6359">
      <w:pPr>
        <w:pStyle w:val="ListParagraph"/>
        <w:numPr>
          <w:ilvl w:val="0"/>
          <w:numId w:val="21"/>
        </w:numPr>
        <w:spacing w:line="276" w:lineRule="auto"/>
        <w:rPr>
          <w:rFonts w:ascii="Lato" w:hAnsi="Lato"/>
          <w:sz w:val="28"/>
          <w:szCs w:val="28"/>
        </w:rPr>
      </w:pPr>
      <w:r w:rsidRPr="00DE6359">
        <w:rPr>
          <w:rFonts w:ascii="Lato" w:hAnsi="Lato"/>
          <w:sz w:val="28"/>
          <w:szCs w:val="28"/>
        </w:rPr>
        <w:t>Vestry -</w:t>
      </w:r>
      <w:r w:rsidRPr="00DE6359">
        <w:rPr>
          <w:rFonts w:ascii="Lato" w:hAnsi="Lato"/>
          <w:color w:val="FF0000"/>
          <w:sz w:val="28"/>
          <w:szCs w:val="28"/>
        </w:rPr>
        <w:tab/>
      </w:r>
    </w:p>
    <w:bookmarkEnd w:id="0"/>
    <w:p w14:paraId="474EE2F1" w14:textId="77777777" w:rsidR="005A7A8B" w:rsidRPr="000F1619" w:rsidRDefault="005A7A8B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b/>
          <w:bCs/>
          <w:sz w:val="28"/>
          <w:szCs w:val="28"/>
          <w:u w:val="single"/>
        </w:rPr>
      </w:pPr>
    </w:p>
    <w:p w14:paraId="43FFED29" w14:textId="222AD282" w:rsidR="00F84110" w:rsidRPr="00AB4CED" w:rsidRDefault="00E4461D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b/>
          <w:bCs/>
          <w:sz w:val="28"/>
          <w:szCs w:val="28"/>
        </w:rPr>
      </w:pPr>
      <w:r w:rsidRPr="00AB4CED">
        <w:rPr>
          <w:rFonts w:ascii="Lato" w:hAnsi="Lato"/>
          <w:b/>
          <w:bCs/>
          <w:sz w:val="28"/>
          <w:szCs w:val="28"/>
        </w:rPr>
        <w:lastRenderedPageBreak/>
        <w:t xml:space="preserve">6.  </w:t>
      </w:r>
      <w:r w:rsidR="008B3E2E" w:rsidRPr="00AB4CED">
        <w:rPr>
          <w:rFonts w:ascii="Lato" w:hAnsi="Lato"/>
          <w:b/>
          <w:bCs/>
          <w:sz w:val="28"/>
          <w:szCs w:val="28"/>
        </w:rPr>
        <w:t>Reports</w:t>
      </w:r>
      <w:r w:rsidR="00AB4CED">
        <w:rPr>
          <w:rFonts w:ascii="Lato" w:hAnsi="Lato"/>
          <w:b/>
          <w:bCs/>
          <w:sz w:val="28"/>
          <w:szCs w:val="28"/>
        </w:rPr>
        <w:t xml:space="preserve"> </w:t>
      </w:r>
    </w:p>
    <w:p w14:paraId="073017E6" w14:textId="57E06175" w:rsidR="00830405" w:rsidRPr="000F1619" w:rsidRDefault="00345706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Godly Space</w:t>
      </w:r>
      <w:r w:rsidR="0019685D" w:rsidRPr="000F1619">
        <w:rPr>
          <w:rFonts w:ascii="Lato" w:hAnsi="Lato"/>
          <w:sz w:val="28"/>
          <w:szCs w:val="28"/>
        </w:rPr>
        <w:t xml:space="preserve"> </w:t>
      </w:r>
      <w:r w:rsidR="00830405" w:rsidRPr="000F1619">
        <w:rPr>
          <w:rFonts w:ascii="Lato" w:hAnsi="Lato"/>
          <w:sz w:val="28"/>
          <w:szCs w:val="28"/>
        </w:rPr>
        <w:t>–</w:t>
      </w:r>
      <w:r w:rsidR="0019685D" w:rsidRPr="000F1619">
        <w:rPr>
          <w:rFonts w:ascii="Lato" w:hAnsi="Lato"/>
          <w:sz w:val="28"/>
          <w:szCs w:val="28"/>
        </w:rPr>
        <w:t xml:space="preserve"> </w:t>
      </w:r>
      <w:r w:rsidR="00830405" w:rsidRPr="000F1619">
        <w:rPr>
          <w:rFonts w:ascii="Lato" w:hAnsi="Lato"/>
          <w:sz w:val="28"/>
          <w:szCs w:val="28"/>
        </w:rPr>
        <w:t>Janine Melville</w:t>
      </w:r>
    </w:p>
    <w:p w14:paraId="64C6004F" w14:textId="77777777" w:rsidR="00347C45" w:rsidRPr="000F1619" w:rsidRDefault="00830405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Archives</w:t>
      </w:r>
      <w:r w:rsidR="00347C45" w:rsidRPr="000F1619">
        <w:rPr>
          <w:rFonts w:ascii="Lato" w:hAnsi="Lato"/>
          <w:sz w:val="28"/>
          <w:szCs w:val="28"/>
        </w:rPr>
        <w:t xml:space="preserve"> – Jillian King</w:t>
      </w:r>
    </w:p>
    <w:p w14:paraId="09CE3497" w14:textId="77777777" w:rsidR="00347C45" w:rsidRPr="000F1619" w:rsidRDefault="00347C45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Pastoral Care – The Rev. Dorothy Brooker</w:t>
      </w:r>
    </w:p>
    <w:p w14:paraId="6C64C48B" w14:textId="77777777" w:rsidR="009D0921" w:rsidRPr="000F1619" w:rsidRDefault="009D0921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Maintenance Committee – Steve Orme</w:t>
      </w:r>
    </w:p>
    <w:p w14:paraId="450A662E" w14:textId="77777777" w:rsidR="009D0921" w:rsidRPr="000F1619" w:rsidRDefault="009D0921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Cathedral Music – Anthony Tattersall</w:t>
      </w:r>
    </w:p>
    <w:p w14:paraId="42A494FE" w14:textId="68214306" w:rsidR="008E49CF" w:rsidRPr="000F1619" w:rsidRDefault="00481A55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Special Events – Raewyn Towers</w:t>
      </w:r>
      <w:r w:rsidR="008E49CF" w:rsidRPr="000F1619">
        <w:rPr>
          <w:rFonts w:ascii="Lato" w:hAnsi="Lato"/>
          <w:sz w:val="28"/>
          <w:szCs w:val="28"/>
        </w:rPr>
        <w:t xml:space="preserve"> </w:t>
      </w:r>
      <w:r w:rsidRPr="000F1619">
        <w:rPr>
          <w:rFonts w:ascii="Lato" w:hAnsi="Lato"/>
          <w:sz w:val="28"/>
          <w:szCs w:val="28"/>
        </w:rPr>
        <w:t>and Susan Wylie</w:t>
      </w:r>
    </w:p>
    <w:p w14:paraId="482C4076" w14:textId="726ECD12" w:rsidR="00481A55" w:rsidRPr="000F1619" w:rsidRDefault="005F67E1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Flower Guild – Jillian King</w:t>
      </w:r>
    </w:p>
    <w:p w14:paraId="5B0327FA" w14:textId="7081C999" w:rsidR="005F67E1" w:rsidRPr="000F1619" w:rsidRDefault="005F67E1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Wardens Report </w:t>
      </w:r>
      <w:r w:rsidR="008A44FA" w:rsidRPr="000F1619">
        <w:rPr>
          <w:rFonts w:ascii="Lato" w:hAnsi="Lato"/>
          <w:sz w:val="28"/>
          <w:szCs w:val="28"/>
        </w:rPr>
        <w:t xml:space="preserve">– </w:t>
      </w:r>
      <w:r w:rsidR="00345706" w:rsidRPr="000F1619">
        <w:rPr>
          <w:rFonts w:ascii="Lato" w:hAnsi="Lato"/>
          <w:sz w:val="28"/>
          <w:szCs w:val="28"/>
        </w:rPr>
        <w:t>Sue John</w:t>
      </w:r>
      <w:r w:rsidR="008A44FA" w:rsidRPr="000F1619">
        <w:rPr>
          <w:rFonts w:ascii="Lato" w:hAnsi="Lato"/>
          <w:sz w:val="28"/>
          <w:szCs w:val="28"/>
        </w:rPr>
        <w:t>, Linda and Richard Harris</w:t>
      </w:r>
    </w:p>
    <w:p w14:paraId="4DFAAD26" w14:textId="7BD079BB" w:rsidR="008A44FA" w:rsidRPr="000F1619" w:rsidRDefault="0047366F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Communications - Susan Wylie</w:t>
      </w:r>
      <w:r w:rsidR="00DE6359" w:rsidRPr="00DE6359">
        <w:rPr>
          <w:rFonts w:ascii="Lato" w:hAnsi="Lato"/>
          <w:sz w:val="28"/>
          <w:szCs w:val="28"/>
        </w:rPr>
        <w:t xml:space="preserve"> </w:t>
      </w:r>
      <w:r w:rsidR="00DE6359">
        <w:rPr>
          <w:rFonts w:ascii="Lato" w:hAnsi="Lato"/>
          <w:sz w:val="28"/>
          <w:szCs w:val="28"/>
        </w:rPr>
        <w:t xml:space="preserve">and </w:t>
      </w:r>
      <w:r w:rsidR="00DE6359" w:rsidRPr="000F1619">
        <w:rPr>
          <w:rFonts w:ascii="Lato" w:hAnsi="Lato"/>
          <w:sz w:val="28"/>
          <w:szCs w:val="28"/>
        </w:rPr>
        <w:t xml:space="preserve">Raewyn Towers </w:t>
      </w:r>
    </w:p>
    <w:p w14:paraId="40C960C3" w14:textId="46049EC4" w:rsidR="0047366F" w:rsidRPr="000F1619" w:rsidRDefault="00AF300D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>Fundraising – Pip Brooker</w:t>
      </w:r>
    </w:p>
    <w:p w14:paraId="7FF0B3E2" w14:textId="3E1FED64" w:rsidR="00AF300D" w:rsidRPr="000F1619" w:rsidRDefault="004825D6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  <w:r w:rsidRPr="000F1619">
        <w:rPr>
          <w:rFonts w:ascii="Lato" w:hAnsi="Lato"/>
          <w:sz w:val="28"/>
          <w:szCs w:val="28"/>
        </w:rPr>
        <w:t xml:space="preserve">Earthquake Strengthening Sub-Committee – </w:t>
      </w:r>
    </w:p>
    <w:p w14:paraId="5314F9AB" w14:textId="69E2E413" w:rsidR="004825D6" w:rsidRPr="000F1619" w:rsidRDefault="004825D6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sz w:val="28"/>
          <w:szCs w:val="28"/>
        </w:rPr>
      </w:pPr>
    </w:p>
    <w:p w14:paraId="61BCCCAD" w14:textId="77777777" w:rsidR="00E4461D" w:rsidRPr="000F1619" w:rsidRDefault="00E4461D" w:rsidP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b/>
          <w:bCs/>
          <w:sz w:val="28"/>
          <w:szCs w:val="28"/>
          <w:u w:val="single"/>
        </w:rPr>
      </w:pPr>
    </w:p>
    <w:p w14:paraId="3AC8EF67" w14:textId="77777777" w:rsidR="000F1619" w:rsidRPr="000F1619" w:rsidRDefault="000F1619">
      <w:pPr>
        <w:tabs>
          <w:tab w:val="left" w:pos="720"/>
        </w:tabs>
        <w:spacing w:line="276" w:lineRule="auto"/>
        <w:ind w:left="1134" w:right="-448"/>
        <w:rPr>
          <w:rFonts w:ascii="Lato" w:hAnsi="Lato"/>
          <w:b/>
          <w:bCs/>
          <w:sz w:val="28"/>
          <w:szCs w:val="28"/>
          <w:u w:val="single"/>
        </w:rPr>
      </w:pPr>
    </w:p>
    <w:sectPr w:rsidR="000F1619" w:rsidRPr="000F1619" w:rsidSect="00B14BD6">
      <w:footerReference w:type="default" r:id="rId10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2CDE" w14:textId="77777777" w:rsidR="006A6C52" w:rsidRDefault="006A6C52" w:rsidP="00D136BC">
      <w:r>
        <w:separator/>
      </w:r>
    </w:p>
  </w:endnote>
  <w:endnote w:type="continuationSeparator" w:id="0">
    <w:p w14:paraId="354267E1" w14:textId="77777777" w:rsidR="006A6C52" w:rsidRDefault="006A6C52" w:rsidP="00D1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9CDD" w14:textId="28BE152F" w:rsidR="00D136BC" w:rsidRDefault="00D136BC">
    <w:pPr>
      <w:pStyle w:val="Footer"/>
      <w:jc w:val="center"/>
    </w:pPr>
    <w:r>
      <w:t xml:space="preserve"> Page </w:t>
    </w:r>
    <w:sdt>
      <w:sdtPr>
        <w:id w:val="1065217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74E82" w14:textId="77777777" w:rsidR="00D136BC" w:rsidRDefault="00D1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FE9C" w14:textId="77777777" w:rsidR="006A6C52" w:rsidRDefault="006A6C52" w:rsidP="00D136BC">
      <w:r>
        <w:separator/>
      </w:r>
    </w:p>
  </w:footnote>
  <w:footnote w:type="continuationSeparator" w:id="0">
    <w:p w14:paraId="3558E4C7" w14:textId="77777777" w:rsidR="006A6C52" w:rsidRDefault="006A6C52" w:rsidP="00D1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BDD"/>
    <w:multiLevelType w:val="hybridMultilevel"/>
    <w:tmpl w:val="A2BE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A8C"/>
    <w:multiLevelType w:val="hybridMultilevel"/>
    <w:tmpl w:val="B55C1960"/>
    <w:lvl w:ilvl="0" w:tplc="1F4633E2">
      <w:start w:val="1"/>
      <w:numFmt w:val="decimal"/>
      <w:lvlText w:val="%1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244BA3"/>
    <w:multiLevelType w:val="singleLevel"/>
    <w:tmpl w:val="5624FE40"/>
    <w:lvl w:ilvl="0">
      <w:start w:val="9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8ED693B"/>
    <w:multiLevelType w:val="hybridMultilevel"/>
    <w:tmpl w:val="4496B83C"/>
    <w:lvl w:ilvl="0" w:tplc="322E872C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B0C68"/>
    <w:multiLevelType w:val="hybridMultilevel"/>
    <w:tmpl w:val="17E4DE7E"/>
    <w:lvl w:ilvl="0" w:tplc="CD6E85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6151D1C"/>
    <w:multiLevelType w:val="hybridMultilevel"/>
    <w:tmpl w:val="D0B41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7494"/>
    <w:multiLevelType w:val="hybridMultilevel"/>
    <w:tmpl w:val="D7A2F686"/>
    <w:lvl w:ilvl="0" w:tplc="C65EA57A">
      <w:start w:val="1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C47B9"/>
    <w:multiLevelType w:val="hybridMultilevel"/>
    <w:tmpl w:val="C452158E"/>
    <w:lvl w:ilvl="0" w:tplc="374EF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2702"/>
    <w:multiLevelType w:val="hybridMultilevel"/>
    <w:tmpl w:val="F4A6403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76F239A"/>
    <w:multiLevelType w:val="hybridMultilevel"/>
    <w:tmpl w:val="E4B0E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24CF"/>
    <w:multiLevelType w:val="hybridMultilevel"/>
    <w:tmpl w:val="92A42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2BDC"/>
    <w:multiLevelType w:val="hybridMultilevel"/>
    <w:tmpl w:val="97AC4E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3435F0F"/>
    <w:multiLevelType w:val="hybridMultilevel"/>
    <w:tmpl w:val="0C64A68A"/>
    <w:lvl w:ilvl="0" w:tplc="DD92B3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6CB4D3F"/>
    <w:multiLevelType w:val="hybridMultilevel"/>
    <w:tmpl w:val="00A8872C"/>
    <w:lvl w:ilvl="0" w:tplc="46A8E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4732"/>
    <w:multiLevelType w:val="hybridMultilevel"/>
    <w:tmpl w:val="0AF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123B"/>
    <w:multiLevelType w:val="hybridMultilevel"/>
    <w:tmpl w:val="EAFE9EDC"/>
    <w:lvl w:ilvl="0" w:tplc="B9AECE96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7630C"/>
    <w:multiLevelType w:val="hybridMultilevel"/>
    <w:tmpl w:val="08309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D137C"/>
    <w:multiLevelType w:val="hybridMultilevel"/>
    <w:tmpl w:val="76643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458C6"/>
    <w:multiLevelType w:val="hybridMultilevel"/>
    <w:tmpl w:val="FACE7A52"/>
    <w:lvl w:ilvl="0" w:tplc="9A1E011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8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8"/>
    <w:rsid w:val="00014C4F"/>
    <w:rsid w:val="00020690"/>
    <w:rsid w:val="00024BA1"/>
    <w:rsid w:val="00027B0A"/>
    <w:rsid w:val="00037E20"/>
    <w:rsid w:val="0004201C"/>
    <w:rsid w:val="000461FB"/>
    <w:rsid w:val="00046255"/>
    <w:rsid w:val="000518DD"/>
    <w:rsid w:val="000557BE"/>
    <w:rsid w:val="00073E64"/>
    <w:rsid w:val="00084EDF"/>
    <w:rsid w:val="00092F19"/>
    <w:rsid w:val="0009535A"/>
    <w:rsid w:val="000A5208"/>
    <w:rsid w:val="000B070B"/>
    <w:rsid w:val="000B1A5C"/>
    <w:rsid w:val="000B3071"/>
    <w:rsid w:val="000B5223"/>
    <w:rsid w:val="000C02C6"/>
    <w:rsid w:val="000C0EEB"/>
    <w:rsid w:val="000C7618"/>
    <w:rsid w:val="000D141B"/>
    <w:rsid w:val="000D6D15"/>
    <w:rsid w:val="000E3A4C"/>
    <w:rsid w:val="000E6CD2"/>
    <w:rsid w:val="000F1619"/>
    <w:rsid w:val="000F3020"/>
    <w:rsid w:val="000F3210"/>
    <w:rsid w:val="000F70E6"/>
    <w:rsid w:val="001027B4"/>
    <w:rsid w:val="00105546"/>
    <w:rsid w:val="00105B04"/>
    <w:rsid w:val="00106AD7"/>
    <w:rsid w:val="00110961"/>
    <w:rsid w:val="00133E60"/>
    <w:rsid w:val="00140C69"/>
    <w:rsid w:val="00141D3E"/>
    <w:rsid w:val="00146717"/>
    <w:rsid w:val="001560C1"/>
    <w:rsid w:val="0017223D"/>
    <w:rsid w:val="00176696"/>
    <w:rsid w:val="00192225"/>
    <w:rsid w:val="001946DF"/>
    <w:rsid w:val="0019685D"/>
    <w:rsid w:val="00196DA5"/>
    <w:rsid w:val="001A26FC"/>
    <w:rsid w:val="001A2FF9"/>
    <w:rsid w:val="001B0F0F"/>
    <w:rsid w:val="001B1812"/>
    <w:rsid w:val="001C52B8"/>
    <w:rsid w:val="001D0AFA"/>
    <w:rsid w:val="001D6AE9"/>
    <w:rsid w:val="001D75D2"/>
    <w:rsid w:val="001E2FB3"/>
    <w:rsid w:val="001F47FE"/>
    <w:rsid w:val="00200F5B"/>
    <w:rsid w:val="002026DB"/>
    <w:rsid w:val="0020398F"/>
    <w:rsid w:val="00205FD0"/>
    <w:rsid w:val="00207B9A"/>
    <w:rsid w:val="002103DD"/>
    <w:rsid w:val="0021292B"/>
    <w:rsid w:val="00213CEE"/>
    <w:rsid w:val="00222D5D"/>
    <w:rsid w:val="00240097"/>
    <w:rsid w:val="00242C49"/>
    <w:rsid w:val="00253349"/>
    <w:rsid w:val="00254D24"/>
    <w:rsid w:val="002561CA"/>
    <w:rsid w:val="00281450"/>
    <w:rsid w:val="00281E40"/>
    <w:rsid w:val="00284930"/>
    <w:rsid w:val="002A6FE5"/>
    <w:rsid w:val="002A7B49"/>
    <w:rsid w:val="002C2CEF"/>
    <w:rsid w:val="002C38FD"/>
    <w:rsid w:val="002C43B8"/>
    <w:rsid w:val="002C5401"/>
    <w:rsid w:val="002E685B"/>
    <w:rsid w:val="002F5797"/>
    <w:rsid w:val="0030533B"/>
    <w:rsid w:val="003071F3"/>
    <w:rsid w:val="003251DE"/>
    <w:rsid w:val="00326330"/>
    <w:rsid w:val="00327CBD"/>
    <w:rsid w:val="00336CA1"/>
    <w:rsid w:val="0034416B"/>
    <w:rsid w:val="00345706"/>
    <w:rsid w:val="00347C45"/>
    <w:rsid w:val="003568B1"/>
    <w:rsid w:val="00360D24"/>
    <w:rsid w:val="00377658"/>
    <w:rsid w:val="0038139E"/>
    <w:rsid w:val="00384794"/>
    <w:rsid w:val="003957B2"/>
    <w:rsid w:val="00396C6E"/>
    <w:rsid w:val="003B0BF3"/>
    <w:rsid w:val="003B5717"/>
    <w:rsid w:val="003C1891"/>
    <w:rsid w:val="003C68CC"/>
    <w:rsid w:val="003D286B"/>
    <w:rsid w:val="003D44C6"/>
    <w:rsid w:val="003D5872"/>
    <w:rsid w:val="003D60FD"/>
    <w:rsid w:val="003E2AC9"/>
    <w:rsid w:val="003E4EF8"/>
    <w:rsid w:val="003F2DB3"/>
    <w:rsid w:val="00414934"/>
    <w:rsid w:val="00423641"/>
    <w:rsid w:val="0044383B"/>
    <w:rsid w:val="00444CED"/>
    <w:rsid w:val="00447FD9"/>
    <w:rsid w:val="004514E6"/>
    <w:rsid w:val="00452F08"/>
    <w:rsid w:val="00452FBB"/>
    <w:rsid w:val="00460652"/>
    <w:rsid w:val="00462437"/>
    <w:rsid w:val="004645C0"/>
    <w:rsid w:val="0047366F"/>
    <w:rsid w:val="00481A55"/>
    <w:rsid w:val="004825D6"/>
    <w:rsid w:val="00492F00"/>
    <w:rsid w:val="0049376E"/>
    <w:rsid w:val="00497658"/>
    <w:rsid w:val="004A08BE"/>
    <w:rsid w:val="004A25C7"/>
    <w:rsid w:val="004A468E"/>
    <w:rsid w:val="004B0907"/>
    <w:rsid w:val="004B6780"/>
    <w:rsid w:val="004C63E0"/>
    <w:rsid w:val="004C6F5E"/>
    <w:rsid w:val="004D12CC"/>
    <w:rsid w:val="004D287F"/>
    <w:rsid w:val="004D3060"/>
    <w:rsid w:val="004E2C9F"/>
    <w:rsid w:val="004F7A12"/>
    <w:rsid w:val="00516BC9"/>
    <w:rsid w:val="00524586"/>
    <w:rsid w:val="00525881"/>
    <w:rsid w:val="00533091"/>
    <w:rsid w:val="00533F43"/>
    <w:rsid w:val="00534ABF"/>
    <w:rsid w:val="00535963"/>
    <w:rsid w:val="005419C1"/>
    <w:rsid w:val="0054371F"/>
    <w:rsid w:val="0054435B"/>
    <w:rsid w:val="0054795E"/>
    <w:rsid w:val="00557E45"/>
    <w:rsid w:val="005623DA"/>
    <w:rsid w:val="00565522"/>
    <w:rsid w:val="005751CA"/>
    <w:rsid w:val="005803D3"/>
    <w:rsid w:val="00585618"/>
    <w:rsid w:val="00590E8F"/>
    <w:rsid w:val="00597738"/>
    <w:rsid w:val="005A0A1B"/>
    <w:rsid w:val="005A1818"/>
    <w:rsid w:val="005A7A8B"/>
    <w:rsid w:val="005B70BD"/>
    <w:rsid w:val="005C2353"/>
    <w:rsid w:val="005D0FF5"/>
    <w:rsid w:val="005D1791"/>
    <w:rsid w:val="005D59EA"/>
    <w:rsid w:val="005E371E"/>
    <w:rsid w:val="005E523A"/>
    <w:rsid w:val="005F67E1"/>
    <w:rsid w:val="00617B1E"/>
    <w:rsid w:val="006408EF"/>
    <w:rsid w:val="00646893"/>
    <w:rsid w:val="0065031E"/>
    <w:rsid w:val="00655843"/>
    <w:rsid w:val="006600FB"/>
    <w:rsid w:val="00664F6F"/>
    <w:rsid w:val="0067168E"/>
    <w:rsid w:val="00681ECF"/>
    <w:rsid w:val="00687BDF"/>
    <w:rsid w:val="00694B46"/>
    <w:rsid w:val="006A6C52"/>
    <w:rsid w:val="006B7A7A"/>
    <w:rsid w:val="006D4593"/>
    <w:rsid w:val="006D5DB3"/>
    <w:rsid w:val="006D727D"/>
    <w:rsid w:val="006E4643"/>
    <w:rsid w:val="006F00A9"/>
    <w:rsid w:val="006F124E"/>
    <w:rsid w:val="00706FF6"/>
    <w:rsid w:val="0071401B"/>
    <w:rsid w:val="007152E7"/>
    <w:rsid w:val="0071634B"/>
    <w:rsid w:val="00730A30"/>
    <w:rsid w:val="0074147F"/>
    <w:rsid w:val="00743D7D"/>
    <w:rsid w:val="00745934"/>
    <w:rsid w:val="007615C0"/>
    <w:rsid w:val="00772113"/>
    <w:rsid w:val="00777747"/>
    <w:rsid w:val="00784158"/>
    <w:rsid w:val="00786308"/>
    <w:rsid w:val="00787380"/>
    <w:rsid w:val="00790C9F"/>
    <w:rsid w:val="0079137B"/>
    <w:rsid w:val="00794475"/>
    <w:rsid w:val="00794E23"/>
    <w:rsid w:val="007A5345"/>
    <w:rsid w:val="007A66B2"/>
    <w:rsid w:val="007B2B86"/>
    <w:rsid w:val="007B72B4"/>
    <w:rsid w:val="007C63C6"/>
    <w:rsid w:val="007D02BD"/>
    <w:rsid w:val="007E3673"/>
    <w:rsid w:val="00805CBF"/>
    <w:rsid w:val="00812865"/>
    <w:rsid w:val="008163B7"/>
    <w:rsid w:val="0082491C"/>
    <w:rsid w:val="00830405"/>
    <w:rsid w:val="00844EF5"/>
    <w:rsid w:val="00850E92"/>
    <w:rsid w:val="00851B83"/>
    <w:rsid w:val="00855506"/>
    <w:rsid w:val="00860494"/>
    <w:rsid w:val="00864053"/>
    <w:rsid w:val="00870F2B"/>
    <w:rsid w:val="00883BC0"/>
    <w:rsid w:val="00885E3D"/>
    <w:rsid w:val="008950D5"/>
    <w:rsid w:val="008A0E52"/>
    <w:rsid w:val="008A44FA"/>
    <w:rsid w:val="008B112D"/>
    <w:rsid w:val="008B3E2E"/>
    <w:rsid w:val="008B3FE0"/>
    <w:rsid w:val="008B4EDE"/>
    <w:rsid w:val="008B6F18"/>
    <w:rsid w:val="008B71D7"/>
    <w:rsid w:val="008C2BDE"/>
    <w:rsid w:val="008C6D2D"/>
    <w:rsid w:val="008D0B89"/>
    <w:rsid w:val="008D1729"/>
    <w:rsid w:val="008E3A0A"/>
    <w:rsid w:val="008E49CF"/>
    <w:rsid w:val="008F0BE6"/>
    <w:rsid w:val="008F192B"/>
    <w:rsid w:val="008F265E"/>
    <w:rsid w:val="008F4F12"/>
    <w:rsid w:val="00902C74"/>
    <w:rsid w:val="00942E08"/>
    <w:rsid w:val="00944FC0"/>
    <w:rsid w:val="0097041F"/>
    <w:rsid w:val="00974455"/>
    <w:rsid w:val="00974A9A"/>
    <w:rsid w:val="009942ED"/>
    <w:rsid w:val="009979C9"/>
    <w:rsid w:val="00997FF7"/>
    <w:rsid w:val="009A0770"/>
    <w:rsid w:val="009B097B"/>
    <w:rsid w:val="009B5448"/>
    <w:rsid w:val="009C0479"/>
    <w:rsid w:val="009D0921"/>
    <w:rsid w:val="009D268E"/>
    <w:rsid w:val="009E7D78"/>
    <w:rsid w:val="00A00299"/>
    <w:rsid w:val="00A004C1"/>
    <w:rsid w:val="00A21758"/>
    <w:rsid w:val="00A23FE9"/>
    <w:rsid w:val="00A242FE"/>
    <w:rsid w:val="00A258D5"/>
    <w:rsid w:val="00A30A9B"/>
    <w:rsid w:val="00A369CD"/>
    <w:rsid w:val="00A414C8"/>
    <w:rsid w:val="00A462D0"/>
    <w:rsid w:val="00A50F7C"/>
    <w:rsid w:val="00A5682C"/>
    <w:rsid w:val="00A6717E"/>
    <w:rsid w:val="00A7043A"/>
    <w:rsid w:val="00A728EC"/>
    <w:rsid w:val="00A75237"/>
    <w:rsid w:val="00A8186A"/>
    <w:rsid w:val="00A87F92"/>
    <w:rsid w:val="00A945D3"/>
    <w:rsid w:val="00A94CC1"/>
    <w:rsid w:val="00A957CF"/>
    <w:rsid w:val="00A96148"/>
    <w:rsid w:val="00AA582B"/>
    <w:rsid w:val="00AB0504"/>
    <w:rsid w:val="00AB4CED"/>
    <w:rsid w:val="00AB5A2D"/>
    <w:rsid w:val="00AB6944"/>
    <w:rsid w:val="00AB73CA"/>
    <w:rsid w:val="00AC45EB"/>
    <w:rsid w:val="00AC5904"/>
    <w:rsid w:val="00AE276A"/>
    <w:rsid w:val="00AE27D4"/>
    <w:rsid w:val="00AE2AE1"/>
    <w:rsid w:val="00AE78F1"/>
    <w:rsid w:val="00AF198D"/>
    <w:rsid w:val="00AF300D"/>
    <w:rsid w:val="00AF4151"/>
    <w:rsid w:val="00AF6EC4"/>
    <w:rsid w:val="00B03523"/>
    <w:rsid w:val="00B14BD6"/>
    <w:rsid w:val="00B24E77"/>
    <w:rsid w:val="00B2525C"/>
    <w:rsid w:val="00B26CEC"/>
    <w:rsid w:val="00B343FF"/>
    <w:rsid w:val="00B61E98"/>
    <w:rsid w:val="00B73D4F"/>
    <w:rsid w:val="00B82F19"/>
    <w:rsid w:val="00B86417"/>
    <w:rsid w:val="00B9276C"/>
    <w:rsid w:val="00BA3259"/>
    <w:rsid w:val="00BC7874"/>
    <w:rsid w:val="00BD25AB"/>
    <w:rsid w:val="00BD55CB"/>
    <w:rsid w:val="00BE2851"/>
    <w:rsid w:val="00BE5735"/>
    <w:rsid w:val="00C052A0"/>
    <w:rsid w:val="00C21B2E"/>
    <w:rsid w:val="00C21DC0"/>
    <w:rsid w:val="00C34F50"/>
    <w:rsid w:val="00C3730C"/>
    <w:rsid w:val="00C47B88"/>
    <w:rsid w:val="00C52FDD"/>
    <w:rsid w:val="00C53502"/>
    <w:rsid w:val="00C60531"/>
    <w:rsid w:val="00C64208"/>
    <w:rsid w:val="00C64447"/>
    <w:rsid w:val="00C66088"/>
    <w:rsid w:val="00C76E9B"/>
    <w:rsid w:val="00C830DB"/>
    <w:rsid w:val="00C90668"/>
    <w:rsid w:val="00C94F02"/>
    <w:rsid w:val="00C97EE1"/>
    <w:rsid w:val="00CA0CB4"/>
    <w:rsid w:val="00CB19A1"/>
    <w:rsid w:val="00CB5DA3"/>
    <w:rsid w:val="00CC4035"/>
    <w:rsid w:val="00CF2ECC"/>
    <w:rsid w:val="00D126BE"/>
    <w:rsid w:val="00D136BC"/>
    <w:rsid w:val="00D21E74"/>
    <w:rsid w:val="00D44020"/>
    <w:rsid w:val="00D52E08"/>
    <w:rsid w:val="00D57512"/>
    <w:rsid w:val="00D576A8"/>
    <w:rsid w:val="00D755FB"/>
    <w:rsid w:val="00D84251"/>
    <w:rsid w:val="00D87D1F"/>
    <w:rsid w:val="00DA16B7"/>
    <w:rsid w:val="00DA4EB4"/>
    <w:rsid w:val="00DA4F74"/>
    <w:rsid w:val="00DA6EBF"/>
    <w:rsid w:val="00DA7451"/>
    <w:rsid w:val="00DB3A7E"/>
    <w:rsid w:val="00DB4516"/>
    <w:rsid w:val="00DB5C83"/>
    <w:rsid w:val="00DB7437"/>
    <w:rsid w:val="00DB7AE2"/>
    <w:rsid w:val="00DC1F38"/>
    <w:rsid w:val="00DC5967"/>
    <w:rsid w:val="00DE6359"/>
    <w:rsid w:val="00DF029E"/>
    <w:rsid w:val="00DF151B"/>
    <w:rsid w:val="00DF57D4"/>
    <w:rsid w:val="00DF58F0"/>
    <w:rsid w:val="00E0140E"/>
    <w:rsid w:val="00E04E59"/>
    <w:rsid w:val="00E05A4B"/>
    <w:rsid w:val="00E21A65"/>
    <w:rsid w:val="00E231BB"/>
    <w:rsid w:val="00E25E29"/>
    <w:rsid w:val="00E334A7"/>
    <w:rsid w:val="00E427C9"/>
    <w:rsid w:val="00E43E4B"/>
    <w:rsid w:val="00E4461D"/>
    <w:rsid w:val="00E73DDA"/>
    <w:rsid w:val="00E84A01"/>
    <w:rsid w:val="00E8689B"/>
    <w:rsid w:val="00E91C33"/>
    <w:rsid w:val="00EA27D3"/>
    <w:rsid w:val="00EA4990"/>
    <w:rsid w:val="00EA69B7"/>
    <w:rsid w:val="00EA7532"/>
    <w:rsid w:val="00EC2AE1"/>
    <w:rsid w:val="00EC6B03"/>
    <w:rsid w:val="00EC6E71"/>
    <w:rsid w:val="00EE2DB9"/>
    <w:rsid w:val="00EF348A"/>
    <w:rsid w:val="00F04A4D"/>
    <w:rsid w:val="00F10805"/>
    <w:rsid w:val="00F17B82"/>
    <w:rsid w:val="00F2021E"/>
    <w:rsid w:val="00F2339D"/>
    <w:rsid w:val="00F41192"/>
    <w:rsid w:val="00F43C98"/>
    <w:rsid w:val="00F44B35"/>
    <w:rsid w:val="00F556D5"/>
    <w:rsid w:val="00F61DF2"/>
    <w:rsid w:val="00F70E3B"/>
    <w:rsid w:val="00F81D49"/>
    <w:rsid w:val="00F84110"/>
    <w:rsid w:val="00F8539F"/>
    <w:rsid w:val="00FA2A81"/>
    <w:rsid w:val="00FB200A"/>
    <w:rsid w:val="00FB646A"/>
    <w:rsid w:val="00FB6AC3"/>
    <w:rsid w:val="00FB73B0"/>
    <w:rsid w:val="00FC270E"/>
    <w:rsid w:val="00FC5F4D"/>
    <w:rsid w:val="00FC78C6"/>
    <w:rsid w:val="00FE07EB"/>
    <w:rsid w:val="00FE0D6B"/>
    <w:rsid w:val="00FE1D17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2887A"/>
  <w15:chartTrackingRefBased/>
  <w15:docId w15:val="{2E79B910-0D49-4C81-B73C-A22D0660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right="-450" w:hanging="720"/>
      <w:outlineLvl w:val="1"/>
    </w:pPr>
    <w:rPr>
      <w:rFonts w:ascii="Arial" w:hAnsi="Arial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446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80" w:right="-446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ind w:right="-446"/>
      <w:outlineLvl w:val="5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Cs w:val="20"/>
      <w:lang w:val="en-US"/>
    </w:rPr>
  </w:style>
  <w:style w:type="paragraph" w:styleId="BodyTextIndent">
    <w:name w:val="Body Text Indent"/>
    <w:basedOn w:val="Normal"/>
    <w:pPr>
      <w:tabs>
        <w:tab w:val="num" w:pos="720"/>
      </w:tabs>
      <w:ind w:left="2160" w:hanging="2160"/>
    </w:pPr>
    <w:rPr>
      <w:rFonts w:ascii="Arial" w:hAnsi="Arial"/>
    </w:rPr>
  </w:style>
  <w:style w:type="paragraph" w:styleId="BalloonText">
    <w:name w:val="Balloon Text"/>
    <w:basedOn w:val="Normal"/>
    <w:semiHidden/>
    <w:rsid w:val="00024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A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8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uiPriority w:val="99"/>
    <w:rsid w:val="00812865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3071"/>
    <w:rPr>
      <w:rFonts w:ascii="Calibri" w:eastAsia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0BF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val="en-NZ" w:eastAsia="zh-CN" w:bidi="hi-IN"/>
    </w:rPr>
  </w:style>
  <w:style w:type="paragraph" w:styleId="NormalWeb">
    <w:name w:val="Normal (Web)"/>
    <w:basedOn w:val="Normal"/>
    <w:uiPriority w:val="99"/>
    <w:unhideWhenUsed/>
    <w:rsid w:val="00146717"/>
    <w:pPr>
      <w:spacing w:before="100" w:beforeAutospacing="1" w:after="100" w:afterAutospacing="1"/>
    </w:pPr>
    <w:rPr>
      <w:lang w:val="en-NZ" w:eastAsia="en-NZ"/>
    </w:rPr>
  </w:style>
  <w:style w:type="paragraph" w:customStyle="1" w:styleId="Default">
    <w:name w:val="Default"/>
    <w:rsid w:val="00A728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rsid w:val="00D13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6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09332C20CCA4295296C92168C96B1" ma:contentTypeVersion="13" ma:contentTypeDescription="Create a new document." ma:contentTypeScope="" ma:versionID="ce6733b71f8c93c0e939640a632e0a7f">
  <xsd:schema xmlns:xsd="http://www.w3.org/2001/XMLSchema" xmlns:xs="http://www.w3.org/2001/XMLSchema" xmlns:p="http://schemas.microsoft.com/office/2006/metadata/properties" xmlns:ns2="3e27f94e-38d9-4035-b8c7-c6eb618309e2" xmlns:ns3="c290f8d3-31e1-4e74-a960-e866fcff1149" targetNamespace="http://schemas.microsoft.com/office/2006/metadata/properties" ma:root="true" ma:fieldsID="29a6e17727af7ca665dda1d9fc688aa8" ns2:_="" ns3:_="">
    <xsd:import namespace="3e27f94e-38d9-4035-b8c7-c6eb618309e2"/>
    <xsd:import namespace="c290f8d3-31e1-4e74-a960-e866fcff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f94e-38d9-4035-b8c7-c6eb6183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8280cc-9cda-49a9-92e8-30bad8b2a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8d3-31e1-4e74-a960-e866fcff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7f94e-38d9-4035-b8c7-c6eb618309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BADEE-19B4-41B2-A2B8-CA6662B5B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f94e-38d9-4035-b8c7-c6eb618309e2"/>
    <ds:schemaRef ds:uri="c290f8d3-31e1-4e74-a960-e866fcff1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53436-B6C0-4647-B449-EFCF2E423CBB}">
  <ds:schemaRefs>
    <ds:schemaRef ds:uri="http://schemas.microsoft.com/office/2006/metadata/properties"/>
    <ds:schemaRef ds:uri="http://schemas.microsoft.com/office/infopath/2007/PartnerControls"/>
    <ds:schemaRef ds:uri="3e27f94e-38d9-4035-b8c7-c6eb618309e2"/>
  </ds:schemaRefs>
</ds:datastoreItem>
</file>

<file path=customXml/itemProps3.xml><?xml version="1.0" encoding="utf-8"?>
<ds:datastoreItem xmlns:ds="http://schemas.openxmlformats.org/officeDocument/2006/customXml" ds:itemID="{42F06B73-1F31-4AFF-BE1E-26DF088D3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Cathedral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Hopson</dc:creator>
  <cp:keywords/>
  <dc:description/>
  <cp:lastModifiedBy>Susan Wylie</cp:lastModifiedBy>
  <cp:revision>3</cp:revision>
  <cp:lastPrinted>2023-03-22T21:51:00Z</cp:lastPrinted>
  <dcterms:created xsi:type="dcterms:W3CDTF">2024-03-01T01:53:00Z</dcterms:created>
  <dcterms:modified xsi:type="dcterms:W3CDTF">2024-03-01T02:01:00Z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0x0101002F409332C20CCA4295296C92168C96B1</vt:lpwstr>
  </property>
  <property fmtid="{D5CDD505-2E9C-101B-9397-08002B2CF9AE}" pid="3" name="Order">
    <vt:r8>2040800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